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F85F" w14:textId="0EB571AD" w:rsidR="004276E7" w:rsidRPr="00776D71" w:rsidRDefault="004276E7">
      <w:pPr>
        <w:rPr>
          <w:b/>
          <w:bCs/>
          <w:sz w:val="28"/>
          <w:szCs w:val="28"/>
        </w:rPr>
      </w:pPr>
      <w:r w:rsidRPr="00AF4782">
        <w:rPr>
          <w:b/>
          <w:bCs/>
          <w:sz w:val="28"/>
          <w:szCs w:val="28"/>
        </w:rPr>
        <w:t xml:space="preserve">Emma </w:t>
      </w:r>
      <w:r w:rsidR="00843BD1">
        <w:rPr>
          <w:b/>
          <w:bCs/>
          <w:sz w:val="28"/>
          <w:szCs w:val="28"/>
        </w:rPr>
        <w:t>Tip Sheet</w:t>
      </w:r>
    </w:p>
    <w:p w14:paraId="642890DB" w14:textId="3946124D" w:rsidR="00776D71" w:rsidRDefault="00776D71">
      <w:pPr>
        <w:rPr>
          <w:b/>
          <w:i/>
        </w:rPr>
      </w:pPr>
      <w:r>
        <w:rPr>
          <w:b/>
          <w:i/>
        </w:rPr>
        <w:t>Getting Started</w:t>
      </w:r>
    </w:p>
    <w:p w14:paraId="1043A094" w14:textId="0A40FDF5" w:rsidR="0063065D" w:rsidRPr="0063065D" w:rsidRDefault="0063065D" w:rsidP="0063065D">
      <w:pPr>
        <w:pStyle w:val="ListParagraph"/>
        <w:numPr>
          <w:ilvl w:val="0"/>
          <w:numId w:val="2"/>
        </w:numPr>
        <w:rPr>
          <w:bCs/>
        </w:rPr>
      </w:pPr>
      <w:r w:rsidRPr="0063065D">
        <w:rPr>
          <w:bCs/>
        </w:rPr>
        <w:t>You can log</w:t>
      </w:r>
      <w:r>
        <w:rPr>
          <w:bCs/>
        </w:rPr>
        <w:t xml:space="preserve"> </w:t>
      </w:r>
      <w:r w:rsidRPr="0063065D">
        <w:rPr>
          <w:bCs/>
        </w:rPr>
        <w:t xml:space="preserve">in using the Emma tile in </w:t>
      </w:r>
      <w:proofErr w:type="spellStart"/>
      <w:r w:rsidRPr="0063065D">
        <w:rPr>
          <w:bCs/>
        </w:rPr>
        <w:t>OneCampus</w:t>
      </w:r>
      <w:proofErr w:type="spellEnd"/>
      <w:r>
        <w:rPr>
          <w:bCs/>
        </w:rPr>
        <w:t>.</w:t>
      </w:r>
    </w:p>
    <w:p w14:paraId="1198A6E4" w14:textId="76A47D35" w:rsidR="00776D71" w:rsidRPr="0063065D" w:rsidRDefault="000E692E" w:rsidP="0063065D">
      <w:pPr>
        <w:pStyle w:val="ListParagraph"/>
        <w:numPr>
          <w:ilvl w:val="0"/>
          <w:numId w:val="2"/>
        </w:numPr>
        <w:rPr>
          <w:b/>
        </w:rPr>
      </w:pPr>
      <w:r w:rsidRPr="0063065D">
        <w:rPr>
          <w:bCs/>
        </w:rPr>
        <w:t xml:space="preserve">Log in using your Radford username and password. </w:t>
      </w:r>
      <w:r w:rsidRPr="0063065D">
        <w:rPr>
          <w:bCs/>
        </w:rPr>
        <w:br/>
      </w:r>
      <w:r w:rsidRPr="0063065D">
        <w:rPr>
          <w:bCs/>
          <w:i/>
          <w:iCs/>
        </w:rPr>
        <w:t xml:space="preserve">Note: You may get </w:t>
      </w:r>
      <w:r w:rsidR="00135DBC" w:rsidRPr="0063065D">
        <w:rPr>
          <w:bCs/>
          <w:i/>
          <w:iCs/>
        </w:rPr>
        <w:t>a pop-up asking for an Emma Verification Code. This is a security measure to ensure you are who you say you are and it will send an e-mail to you with a six-digit code to input in the pop</w:t>
      </w:r>
      <w:r w:rsidR="005E10D2" w:rsidRPr="0063065D">
        <w:rPr>
          <w:bCs/>
          <w:i/>
          <w:iCs/>
        </w:rPr>
        <w:t>-</w:t>
      </w:r>
      <w:r w:rsidR="00135DBC" w:rsidRPr="0063065D">
        <w:rPr>
          <w:bCs/>
          <w:i/>
          <w:iCs/>
        </w:rPr>
        <w:t>up</w:t>
      </w:r>
      <w:r w:rsidR="005E10D2" w:rsidRPr="0063065D">
        <w:rPr>
          <w:bCs/>
          <w:i/>
          <w:iCs/>
        </w:rPr>
        <w:t xml:space="preserve"> box</w:t>
      </w:r>
      <w:r w:rsidR="005E10D2" w:rsidRPr="0063065D">
        <w:rPr>
          <w:bCs/>
        </w:rPr>
        <w:t xml:space="preserve">. </w:t>
      </w:r>
    </w:p>
    <w:p w14:paraId="3E45633E" w14:textId="0D461B10" w:rsidR="00776D71" w:rsidRPr="00195F1B" w:rsidRDefault="00177F6A" w:rsidP="00195F1B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t xml:space="preserve">Once logged in, you should be on the Emma home screen. You’ll see a calendar in the left-hand column, </w:t>
      </w:r>
      <w:r w:rsidR="00357367">
        <w:t>screenshots of the e-mails you</w:t>
      </w:r>
      <w:r w:rsidR="00195F1B">
        <w:t>’</w:t>
      </w:r>
      <w:r w:rsidR="00357367">
        <w:t xml:space="preserve">ve sent </w:t>
      </w:r>
      <w:r w:rsidR="00195F1B">
        <w:t xml:space="preserve">to the right and information about your overall mailings at the top of the screen. </w:t>
      </w:r>
    </w:p>
    <w:p w14:paraId="366BB7D4" w14:textId="77777777" w:rsidR="00776D71" w:rsidRDefault="00776D71">
      <w:pPr>
        <w:rPr>
          <w:b/>
          <w:bCs/>
          <w:i/>
          <w:iCs/>
        </w:rPr>
      </w:pPr>
    </w:p>
    <w:p w14:paraId="29827565" w14:textId="06FD1718" w:rsidR="004276E7" w:rsidRPr="00B73EC3" w:rsidRDefault="004276E7">
      <w:pPr>
        <w:rPr>
          <w:b/>
          <w:bCs/>
          <w:i/>
          <w:iCs/>
        </w:rPr>
      </w:pPr>
      <w:r w:rsidRPr="00B73EC3">
        <w:rPr>
          <w:b/>
          <w:bCs/>
          <w:i/>
          <w:iCs/>
        </w:rPr>
        <w:t>Campaigns</w:t>
      </w:r>
    </w:p>
    <w:p w14:paraId="64F4CEA5" w14:textId="67BECB22" w:rsidR="00B73EC3" w:rsidRDefault="00B73EC3" w:rsidP="00195F1B">
      <w:r>
        <w:t>Each e-mail you send is referred to as a “Campaign.” Here’s how to get started</w:t>
      </w:r>
      <w:r w:rsidR="00195F1B">
        <w:t xml:space="preserve"> with an e-mail</w:t>
      </w:r>
      <w:r w:rsidR="0018138A">
        <w:t xml:space="preserve"> campaign</w:t>
      </w:r>
      <w:r>
        <w:t>:</w:t>
      </w:r>
    </w:p>
    <w:p w14:paraId="42F99543" w14:textId="77777777" w:rsidR="00B73EC3" w:rsidRDefault="00B73EC3"/>
    <w:p w14:paraId="7C531982" w14:textId="75D3AF0B" w:rsidR="0018138A" w:rsidRDefault="00B73EC3" w:rsidP="0018138A">
      <w:pPr>
        <w:pStyle w:val="ListParagraph"/>
        <w:numPr>
          <w:ilvl w:val="0"/>
          <w:numId w:val="1"/>
        </w:numPr>
      </w:pPr>
      <w:r>
        <w:t>Click on the</w:t>
      </w:r>
      <w:r w:rsidR="00A36564">
        <w:t xml:space="preserve"> blue</w:t>
      </w:r>
      <w:r>
        <w:t xml:space="preserve"> “</w:t>
      </w:r>
      <w:r w:rsidR="004276E7">
        <w:t>Create New Campaign</w:t>
      </w:r>
      <w:r w:rsidR="00A36564">
        <w:t>”</w:t>
      </w:r>
      <w:r w:rsidR="004276E7">
        <w:t xml:space="preserve"> button </w:t>
      </w:r>
      <w:r w:rsidR="0018138A">
        <w:t>at the top right-hand side of your</w:t>
      </w:r>
      <w:r w:rsidR="00191F7E">
        <w:t xml:space="preserve"> </w:t>
      </w:r>
      <w:r w:rsidR="0018138A">
        <w:t>screen.</w:t>
      </w:r>
    </w:p>
    <w:p w14:paraId="6244E74B" w14:textId="7E10D5E6" w:rsidR="0018138A" w:rsidRDefault="0018138A" w:rsidP="0018138A">
      <w:pPr>
        <w:pStyle w:val="ListParagraph"/>
        <w:numPr>
          <w:ilvl w:val="0"/>
          <w:numId w:val="1"/>
        </w:numPr>
      </w:pPr>
      <w:r>
        <w:t xml:space="preserve">A pop-up will appear </w:t>
      </w:r>
      <w:r w:rsidR="00F8492C">
        <w:t>with the title, “Create a new campaign.</w:t>
      </w:r>
    </w:p>
    <w:p w14:paraId="11881A2C" w14:textId="02FD13A1" w:rsidR="00E10B75" w:rsidRDefault="00F8492C" w:rsidP="0018138A">
      <w:pPr>
        <w:pStyle w:val="ListParagraph"/>
        <w:numPr>
          <w:ilvl w:val="0"/>
          <w:numId w:val="1"/>
        </w:numPr>
      </w:pPr>
      <w:r>
        <w:t xml:space="preserve">Name your e-mail campaign. </w:t>
      </w:r>
      <w:r w:rsidR="004276E7">
        <w:t xml:space="preserve">This is just </w:t>
      </w:r>
      <w:r w:rsidR="00751A18">
        <w:t>the campaign’s</w:t>
      </w:r>
      <w:r w:rsidR="004276E7">
        <w:t xml:space="preserve"> name in </w:t>
      </w:r>
      <w:r w:rsidR="00751A18">
        <w:t>E</w:t>
      </w:r>
      <w:r w:rsidR="004276E7">
        <w:t>mma</w:t>
      </w:r>
      <w:r w:rsidR="00751A18">
        <w:t xml:space="preserve">, not the </w:t>
      </w:r>
      <w:r w:rsidR="004276E7">
        <w:t>subject</w:t>
      </w:r>
      <w:r w:rsidR="00751A18">
        <w:t xml:space="preserve"> of your e-mail</w:t>
      </w:r>
      <w:r w:rsidR="005071C5">
        <w:t>. You’ll input the subject later. This name allows you to find the e-mail later, so naming it clearly</w:t>
      </w:r>
      <w:r w:rsidR="00E10B75">
        <w:t xml:space="preserve"> and identifiable is important. In addition, adding the date can be helpful. </w:t>
      </w:r>
      <w:r w:rsidR="00E10B75">
        <w:br/>
      </w:r>
      <w:r w:rsidR="00E10B75">
        <w:rPr>
          <w:i/>
        </w:rPr>
        <w:t xml:space="preserve">Example of a campaign name: Radford University CONNECTED </w:t>
      </w:r>
      <w:r w:rsidR="006542D3">
        <w:rPr>
          <w:i/>
        </w:rPr>
        <w:t>–</w:t>
      </w:r>
      <w:r w:rsidR="00E10B75">
        <w:rPr>
          <w:i/>
        </w:rPr>
        <w:t xml:space="preserve"> </w:t>
      </w:r>
      <w:r w:rsidR="006542D3">
        <w:rPr>
          <w:i/>
        </w:rPr>
        <w:t>8-22-25</w:t>
      </w:r>
    </w:p>
    <w:p w14:paraId="64AB2C4C" w14:textId="77777777" w:rsidR="004276E7" w:rsidRDefault="004276E7"/>
    <w:p w14:paraId="4BD5ABB0" w14:textId="28ECE21D" w:rsidR="004276E7" w:rsidRDefault="004276E7">
      <w:r>
        <w:rPr>
          <w:noProof/>
        </w:rPr>
        <w:drawing>
          <wp:inline distT="0" distB="0" distL="0" distR="0" wp14:anchorId="22AB4D0D" wp14:editId="496D9A4C">
            <wp:extent cx="3515494" cy="3113616"/>
            <wp:effectExtent l="0" t="0" r="2540" b="0"/>
            <wp:docPr id="829857790" name="Picture 2" descr="A screenshot of a email campa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857790" name="Picture 2" descr="A screenshot of a email campaign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4118" cy="313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E58F6" w14:textId="77777777" w:rsidR="004276E7" w:rsidRDefault="004276E7"/>
    <w:p w14:paraId="456B8218" w14:textId="77777777" w:rsidR="006542D3" w:rsidRDefault="006542D3" w:rsidP="006542D3">
      <w:pPr>
        <w:pStyle w:val="ListParagraph"/>
        <w:numPr>
          <w:ilvl w:val="0"/>
          <w:numId w:val="1"/>
        </w:numPr>
      </w:pPr>
      <w:r>
        <w:t>Click continue.</w:t>
      </w:r>
    </w:p>
    <w:p w14:paraId="03A0A877" w14:textId="77777777" w:rsidR="006542D3" w:rsidRDefault="006542D3"/>
    <w:p w14:paraId="52C9E7C7" w14:textId="0CDCFF43" w:rsidR="004C6380" w:rsidRPr="004C6380" w:rsidRDefault="004C6380">
      <w:pPr>
        <w:rPr>
          <w:b/>
          <w:i/>
        </w:rPr>
      </w:pPr>
      <w:r>
        <w:rPr>
          <w:b/>
          <w:i/>
        </w:rPr>
        <w:t>Templates</w:t>
      </w:r>
    </w:p>
    <w:p w14:paraId="19B115AD" w14:textId="77777777" w:rsidR="002B7850" w:rsidRDefault="004276E7" w:rsidP="002B7850">
      <w:pPr>
        <w:pStyle w:val="ListParagraph"/>
        <w:numPr>
          <w:ilvl w:val="0"/>
          <w:numId w:val="1"/>
        </w:numPr>
      </w:pPr>
      <w:r>
        <w:t xml:space="preserve">Click on </w:t>
      </w:r>
      <w:r w:rsidR="004C6380">
        <w:t>“</w:t>
      </w:r>
      <w:r>
        <w:t>Shared templates</w:t>
      </w:r>
      <w:r w:rsidR="004C6380">
        <w:t xml:space="preserve">” in the </w:t>
      </w:r>
      <w:r>
        <w:t>left</w:t>
      </w:r>
      <w:r w:rsidR="004C6380">
        <w:t>-hand</w:t>
      </w:r>
      <w:r>
        <w:t xml:space="preserve"> column</w:t>
      </w:r>
      <w:r w:rsidR="004C6380">
        <w:t>.</w:t>
      </w:r>
    </w:p>
    <w:p w14:paraId="375994A4" w14:textId="77777777" w:rsidR="002B7850" w:rsidRDefault="002B7850" w:rsidP="002B7850">
      <w:pPr>
        <w:pStyle w:val="ListParagraph"/>
        <w:numPr>
          <w:ilvl w:val="0"/>
          <w:numId w:val="1"/>
        </w:numPr>
      </w:pPr>
      <w:r>
        <w:t xml:space="preserve">You should now be on the </w:t>
      </w:r>
      <w:r w:rsidR="00047E4C">
        <w:t>“C</w:t>
      </w:r>
      <w:r w:rsidR="004276E7">
        <w:t xml:space="preserve">hoose </w:t>
      </w:r>
      <w:r>
        <w:t>t</w:t>
      </w:r>
      <w:r w:rsidR="004276E7">
        <w:t>emplate</w:t>
      </w:r>
      <w:r w:rsidR="00047E4C">
        <w:t>”</w:t>
      </w:r>
      <w:r w:rsidR="004276E7">
        <w:t xml:space="preserve"> page</w:t>
      </w:r>
      <w:r>
        <w:t xml:space="preserve"> where you can</w:t>
      </w:r>
      <w:r w:rsidR="004276E7">
        <w:t xml:space="preserve"> hover over </w:t>
      </w:r>
      <w:r w:rsidR="00047E4C">
        <w:t xml:space="preserve">your </w:t>
      </w:r>
      <w:r w:rsidR="00C353D4">
        <w:t>template</w:t>
      </w:r>
      <w:r w:rsidR="00047E4C">
        <w:t xml:space="preserve"> of choice</w:t>
      </w:r>
      <w:r>
        <w:t xml:space="preserve"> to the right. </w:t>
      </w:r>
    </w:p>
    <w:p w14:paraId="5B3C99B3" w14:textId="77777777" w:rsidR="00780BC2" w:rsidRDefault="002B7850" w:rsidP="00780BC2">
      <w:pPr>
        <w:pStyle w:val="ListParagraph"/>
        <w:numPr>
          <w:ilvl w:val="0"/>
          <w:numId w:val="1"/>
        </w:numPr>
      </w:pPr>
      <w:r>
        <w:t>When you have chosen your template, c</w:t>
      </w:r>
      <w:r w:rsidR="004276E7">
        <w:t>lick on</w:t>
      </w:r>
      <w:r>
        <w:t xml:space="preserve"> the</w:t>
      </w:r>
      <w:r w:rsidR="004276E7">
        <w:t xml:space="preserve"> “Start </w:t>
      </w:r>
      <w:r>
        <w:t>h</w:t>
      </w:r>
      <w:r w:rsidR="004276E7">
        <w:t>ere”</w:t>
      </w:r>
      <w:r>
        <w:t xml:space="preserve"> button.</w:t>
      </w:r>
    </w:p>
    <w:p w14:paraId="65E76DF1" w14:textId="77777777" w:rsidR="00780BC2" w:rsidRDefault="00780BC2" w:rsidP="00780BC2">
      <w:pPr>
        <w:pStyle w:val="ListParagraph"/>
      </w:pPr>
    </w:p>
    <w:p w14:paraId="77297F88" w14:textId="77777777" w:rsidR="00780BC2" w:rsidRDefault="00780BC2" w:rsidP="00780BC2">
      <w:pPr>
        <w:pStyle w:val="ListParagraph"/>
      </w:pPr>
    </w:p>
    <w:p w14:paraId="5E9D5F6F" w14:textId="055ECFDE" w:rsidR="00780BC2" w:rsidRPr="00D048C7" w:rsidRDefault="00780BC2" w:rsidP="00D048C7">
      <w:pPr>
        <w:rPr>
          <w:b/>
          <w:i/>
        </w:rPr>
      </w:pPr>
      <w:r w:rsidRPr="00D048C7">
        <w:rPr>
          <w:b/>
          <w:i/>
        </w:rPr>
        <w:lastRenderedPageBreak/>
        <w:t>Editing Your E-mail</w:t>
      </w:r>
    </w:p>
    <w:p w14:paraId="028895D0" w14:textId="77777777" w:rsidR="0025698E" w:rsidRDefault="004276E7" w:rsidP="00780BC2">
      <w:pPr>
        <w:pStyle w:val="ListParagraph"/>
        <w:numPr>
          <w:ilvl w:val="0"/>
          <w:numId w:val="1"/>
        </w:numPr>
      </w:pPr>
      <w:r>
        <w:t>You</w:t>
      </w:r>
      <w:r w:rsidR="00C6564A">
        <w:t>r template will load and y</w:t>
      </w:r>
      <w:r w:rsidR="0025698E">
        <w:t>ou</w:t>
      </w:r>
      <w:r>
        <w:t xml:space="preserve"> should now be on the editing screen.</w:t>
      </w:r>
    </w:p>
    <w:p w14:paraId="006B0EF0" w14:textId="7E107607" w:rsidR="0025698E" w:rsidRDefault="0025698E" w:rsidP="00780BC2">
      <w:pPr>
        <w:pStyle w:val="ListParagraph"/>
        <w:numPr>
          <w:ilvl w:val="0"/>
          <w:numId w:val="1"/>
        </w:numPr>
      </w:pPr>
      <w:r>
        <w:t xml:space="preserve">Several placeholders have been included in your template to help you get started. </w:t>
      </w:r>
      <w:r w:rsidR="00221CCD">
        <w:t xml:space="preserve">You can begin working in those by clicking on the areas </w:t>
      </w:r>
      <w:r w:rsidR="00334BAA">
        <w:t xml:space="preserve">where text is located. </w:t>
      </w:r>
    </w:p>
    <w:p w14:paraId="1EE102A8" w14:textId="77777777" w:rsidR="00943BCE" w:rsidRDefault="002A2E15" w:rsidP="00943BCE">
      <w:pPr>
        <w:pStyle w:val="ListParagraph"/>
        <w:numPr>
          <w:ilvl w:val="0"/>
          <w:numId w:val="5"/>
        </w:numPr>
      </w:pPr>
      <w:r>
        <w:t>To add new content areas to your e-mail:</w:t>
      </w:r>
    </w:p>
    <w:p w14:paraId="2F46E8A4" w14:textId="2A862109" w:rsidR="00943BCE" w:rsidRDefault="002A2E15" w:rsidP="00943BCE">
      <w:pPr>
        <w:pStyle w:val="ListParagraph"/>
        <w:numPr>
          <w:ilvl w:val="1"/>
          <w:numId w:val="5"/>
        </w:numPr>
      </w:pPr>
      <w:r>
        <w:t xml:space="preserve">Start by </w:t>
      </w:r>
      <w:r w:rsidR="00BB531D">
        <w:t>locating the three tabs in the right-hand column</w:t>
      </w:r>
      <w:r w:rsidR="00A952D1">
        <w:t xml:space="preserve"> titled Content, Rows and Settings.</w:t>
      </w:r>
      <w:r w:rsidR="00B63B2D">
        <w:br/>
      </w:r>
    </w:p>
    <w:p w14:paraId="142E2EB0" w14:textId="7D0100BC" w:rsidR="00943BCE" w:rsidRDefault="00A952D1" w:rsidP="00943BCE">
      <w:pPr>
        <w:pStyle w:val="ListParagraph"/>
        <w:numPr>
          <w:ilvl w:val="1"/>
          <w:numId w:val="5"/>
        </w:numPr>
      </w:pPr>
      <w:r>
        <w:t xml:space="preserve">To add </w:t>
      </w:r>
      <w:r w:rsidR="00007ADE">
        <w:t xml:space="preserve">new content, </w:t>
      </w:r>
      <w:r w:rsidR="00A64791">
        <w:t xml:space="preserve">first </w:t>
      </w:r>
      <w:r w:rsidR="00007ADE">
        <w:t xml:space="preserve">click on Rows where you’ll see sets of blue boxes. </w:t>
      </w:r>
      <w:r w:rsidR="008246D0">
        <w:t>The solid box is a complete row across the body of your e-mail,</w:t>
      </w:r>
      <w:r w:rsidR="00345F5E">
        <w:t xml:space="preserve"> and the broken rows will divide up your content into those sizes.</w:t>
      </w:r>
      <w:r w:rsidR="00A64791">
        <w:t xml:space="preserve"> Click and drag the row layout of choice onto the e-mail body to the left. You </w:t>
      </w:r>
      <w:r w:rsidR="00956A60">
        <w:t xml:space="preserve">will see a blue bar appear that reads, “Drag it here” in the spots where it can be placed. </w:t>
      </w:r>
      <w:r w:rsidR="00B77F86">
        <w:t>When it’s where you want it, unclick and it will appear as a blue box in the body of your e-mail.</w:t>
      </w:r>
      <w:r w:rsidR="00B63B2D">
        <w:br/>
      </w:r>
    </w:p>
    <w:p w14:paraId="081BAD95" w14:textId="3A788F9D" w:rsidR="0003616B" w:rsidRDefault="00943BCE" w:rsidP="00943BCE">
      <w:pPr>
        <w:pStyle w:val="ListParagraph"/>
        <w:numPr>
          <w:ilvl w:val="1"/>
          <w:numId w:val="5"/>
        </w:numPr>
      </w:pPr>
      <w:r>
        <w:t>Now, click on the Content tab. You will see tiles on that tab that say things like, Title, Paragraph, List, Image, etc.</w:t>
      </w:r>
      <w:r w:rsidR="0003616B">
        <w:t xml:space="preserve"> Here’s what each will do:</w:t>
      </w:r>
      <w:r w:rsidR="0003616B">
        <w:br/>
        <w:t>Title: add a bolded, larger font title or header to your e-mail</w:t>
      </w:r>
      <w:r w:rsidR="0003616B">
        <w:br/>
        <w:t xml:space="preserve">Paragraph: </w:t>
      </w:r>
      <w:r w:rsidR="00095E84">
        <w:t>a</w:t>
      </w:r>
      <w:r w:rsidR="0003616B">
        <w:t>dd text to your e-mail</w:t>
      </w:r>
      <w:r w:rsidR="0003616B">
        <w:br/>
      </w:r>
      <w:r w:rsidR="00095E84">
        <w:t>List: add a bulleted list to your e-mail</w:t>
      </w:r>
    </w:p>
    <w:p w14:paraId="75D58D17" w14:textId="14D86895" w:rsidR="00095E84" w:rsidRDefault="00095E84" w:rsidP="00095E84">
      <w:pPr>
        <w:pStyle w:val="ListParagraph"/>
        <w:ind w:left="1440"/>
      </w:pPr>
      <w:r>
        <w:t>Image: add a picture to your e-mail</w:t>
      </w:r>
      <w:r>
        <w:br/>
        <w:t>Table: add a table to your e-mail</w:t>
      </w:r>
      <w:r>
        <w:br/>
        <w:t>Divider: add a dividing line into your e-mail</w:t>
      </w:r>
      <w:r>
        <w:br/>
        <w:t>Video: add a link to a video in your e-mail (this just adds a link to the video</w:t>
      </w:r>
      <w:r w:rsidR="00854210">
        <w:t xml:space="preserve"> </w:t>
      </w:r>
      <w:r>
        <w:t>hosted els</w:t>
      </w:r>
      <w:r w:rsidR="00854210">
        <w:t>e</w:t>
      </w:r>
      <w:r>
        <w:t>where</w:t>
      </w:r>
      <w:r w:rsidR="00854210">
        <w:t>)</w:t>
      </w:r>
      <w:r w:rsidR="00854210">
        <w:br/>
      </w:r>
      <w:r w:rsidR="0079776E">
        <w:t xml:space="preserve">The rest we don’t use, so I would avoid using them. </w:t>
      </w:r>
      <w:r w:rsidR="00DE73B0">
        <w:br/>
      </w:r>
    </w:p>
    <w:p w14:paraId="5DC9D52E" w14:textId="77777777" w:rsidR="00413067" w:rsidRDefault="0003616B" w:rsidP="00413067">
      <w:pPr>
        <w:pStyle w:val="ListParagraph"/>
        <w:numPr>
          <w:ilvl w:val="1"/>
          <w:numId w:val="5"/>
        </w:numPr>
      </w:pPr>
      <w:r>
        <w:t>You will click and drag</w:t>
      </w:r>
      <w:r w:rsidR="0079776E">
        <w:t xml:space="preserve"> the content of choice to the blue box you just placed. </w:t>
      </w:r>
    </w:p>
    <w:p w14:paraId="4BB4D38C" w14:textId="4A54B8C6" w:rsidR="00413067" w:rsidRDefault="00413067" w:rsidP="00413067">
      <w:pPr>
        <w:pStyle w:val="ListParagraph"/>
        <w:numPr>
          <w:ilvl w:val="2"/>
          <w:numId w:val="5"/>
        </w:numPr>
      </w:pPr>
      <w:r>
        <w:t>U</w:t>
      </w:r>
      <w:r w:rsidR="003239B1">
        <w:t>s</w:t>
      </w:r>
      <w:r>
        <w:t>ing</w:t>
      </w:r>
      <w:r w:rsidR="003239B1">
        <w:t xml:space="preserve"> Paragraph</w:t>
      </w:r>
      <w:r w:rsidR="00CD1755">
        <w:t xml:space="preserve"> </w:t>
      </w:r>
      <w:r w:rsidR="003239B1">
        <w:t>as an example</w:t>
      </w:r>
      <w:r w:rsidR="00CD1755">
        <w:t>, i</w:t>
      </w:r>
      <w:r w:rsidR="003239B1">
        <w:t xml:space="preserve">f you click and drag Paragraph to the blue box, </w:t>
      </w:r>
      <w:r w:rsidR="007F169D">
        <w:t>an editable line will appear reading, “I’m a new paragraph block” and you can now begin typing your content in there.</w:t>
      </w:r>
      <w:r w:rsidR="007F7632">
        <w:t xml:space="preserve"> Same with Title and List.</w:t>
      </w:r>
      <w:r w:rsidR="007F169D">
        <w:t xml:space="preserve"> </w:t>
      </w:r>
      <w:r w:rsidR="004A5098">
        <w:t xml:space="preserve">The Content tab will allow you to </w:t>
      </w:r>
      <w:r w:rsidR="006E5A13">
        <w:t xml:space="preserve">adjust alignment, font </w:t>
      </w:r>
      <w:proofErr w:type="gramStart"/>
      <w:r w:rsidR="006E5A13">
        <w:t>size,,</w:t>
      </w:r>
      <w:proofErr w:type="gramEnd"/>
      <w:r w:rsidR="006E5A13">
        <w:t xml:space="preserve"> line height and more. It is very similar to controls in Word documents. </w:t>
      </w:r>
    </w:p>
    <w:p w14:paraId="755B8B3F" w14:textId="5ED4ADAA" w:rsidR="00D96BD5" w:rsidRDefault="00413067" w:rsidP="00413067">
      <w:pPr>
        <w:pStyle w:val="ListParagraph"/>
        <w:numPr>
          <w:ilvl w:val="2"/>
          <w:numId w:val="5"/>
        </w:numPr>
      </w:pPr>
      <w:r>
        <w:t xml:space="preserve">If you </w:t>
      </w:r>
      <w:r w:rsidR="001B0C18">
        <w:t xml:space="preserve">click and drag Image to the blue box, you will see </w:t>
      </w:r>
      <w:r w:rsidR="00CD1755">
        <w:t>a picture icon and the wording, “Image</w:t>
      </w:r>
      <w:r w:rsidR="00FC0ABB">
        <w:t xml:space="preserve"> Drop your file here” to which you can drag an image or use the “Browse” button</w:t>
      </w:r>
      <w:r w:rsidR="007F7632">
        <w:t xml:space="preserve"> </w:t>
      </w:r>
      <w:r w:rsidR="00FC0ABB">
        <w:t xml:space="preserve">in the image box to find it on your computer. </w:t>
      </w:r>
      <w:r w:rsidR="004A5098">
        <w:t xml:space="preserve">For images, on the </w:t>
      </w:r>
      <w:r w:rsidR="00E3399D">
        <w:t>C</w:t>
      </w:r>
      <w:r w:rsidR="004A5098">
        <w:t>ontent tab</w:t>
      </w:r>
      <w:r w:rsidR="00E3399D">
        <w:t xml:space="preserve"> allows you to adjust the alignment, make image links by adding a URL to a website</w:t>
      </w:r>
      <w:r w:rsidR="00B17F33">
        <w:t xml:space="preserve">, etc. </w:t>
      </w:r>
      <w:r w:rsidR="00B17F33">
        <w:br/>
        <w:t xml:space="preserve">- One of the most important items on the Content tab for images is adding Alt text, which should be added for ALL images. This helps users with </w:t>
      </w:r>
      <w:r w:rsidR="00DE73B0">
        <w:t xml:space="preserve">low </w:t>
      </w:r>
      <w:r w:rsidR="00B17F33">
        <w:t>vis</w:t>
      </w:r>
      <w:r w:rsidR="00DE73B0">
        <w:t>ion abilities, or other visual factors still enjoy your content</w:t>
      </w:r>
      <w:r w:rsidR="00B63B2D">
        <w:t xml:space="preserve"> by making it ac</w:t>
      </w:r>
      <w:r w:rsidR="00136870">
        <w:t>c</w:t>
      </w:r>
      <w:r w:rsidR="00B63B2D">
        <w:t>essible</w:t>
      </w:r>
      <w:r w:rsidR="00DE73B0">
        <w:t xml:space="preserve">. </w:t>
      </w:r>
      <w:r w:rsidR="00B17F33">
        <w:t xml:space="preserve"> </w:t>
      </w:r>
      <w:r w:rsidR="00E3399D">
        <w:br/>
      </w:r>
    </w:p>
    <w:p w14:paraId="35E98C65" w14:textId="34273A00" w:rsidR="004276E7" w:rsidRDefault="00D96BD5" w:rsidP="00136870">
      <w:pPr>
        <w:pStyle w:val="ListParagraph"/>
        <w:numPr>
          <w:ilvl w:val="1"/>
          <w:numId w:val="5"/>
        </w:numPr>
      </w:pPr>
      <w:r>
        <w:t xml:space="preserve">You can </w:t>
      </w:r>
      <w:r w:rsidR="00B63B2D">
        <w:t>adjust</w:t>
      </w:r>
      <w:r>
        <w:t xml:space="preserve"> the text size, alignment, color, etc. using the Setting</w:t>
      </w:r>
      <w:r w:rsidR="00136870">
        <w:t>s</w:t>
      </w:r>
      <w:r>
        <w:t xml:space="preserve"> tab to the right. </w:t>
      </w:r>
      <w:r w:rsidR="00441C2A">
        <w:t xml:space="preserve">It is recommended, however, that users keep the settings the same as they are in your template, which has been set up to meet our branding and accessibility guidelines at Radford University. </w:t>
      </w:r>
    </w:p>
    <w:p w14:paraId="4ED5FEE8" w14:textId="77777777" w:rsidR="00C93C2A" w:rsidRDefault="00C93C2A" w:rsidP="00C93C2A">
      <w:pPr>
        <w:rPr>
          <w:b/>
          <w:i/>
        </w:rPr>
      </w:pPr>
    </w:p>
    <w:p w14:paraId="50E6ED45" w14:textId="690062AA" w:rsidR="00C93C2A" w:rsidRPr="00C93C2A" w:rsidRDefault="00C93C2A" w:rsidP="00C93C2A">
      <w:pPr>
        <w:rPr>
          <w:b/>
          <w:i/>
        </w:rPr>
      </w:pPr>
      <w:r>
        <w:rPr>
          <w:b/>
          <w:i/>
        </w:rPr>
        <w:t>Saving Your E-mail</w:t>
      </w:r>
    </w:p>
    <w:p w14:paraId="1A9C4672" w14:textId="4FA4A91A" w:rsidR="00136870" w:rsidRPr="00696B73" w:rsidRDefault="00C93C2A" w:rsidP="00C93C2A">
      <w:pPr>
        <w:pStyle w:val="ListParagraph"/>
        <w:numPr>
          <w:ilvl w:val="0"/>
          <w:numId w:val="5"/>
        </w:numPr>
        <w:rPr>
          <w:i/>
          <w:iCs/>
          <w:u w:val="single"/>
        </w:rPr>
      </w:pPr>
      <w:r>
        <w:t xml:space="preserve">If you need to save </w:t>
      </w:r>
      <w:r w:rsidR="000E70DD">
        <w:t xml:space="preserve">your work and return to it later, you can always click on the Save button at the top of your screen. </w:t>
      </w:r>
      <w:r w:rsidR="00696B73">
        <w:br/>
      </w:r>
    </w:p>
    <w:p w14:paraId="481DF05E" w14:textId="77777777" w:rsidR="00696B73" w:rsidRDefault="00696B73" w:rsidP="00696B73">
      <w:pPr>
        <w:pStyle w:val="ListParagraph"/>
        <w:numPr>
          <w:ilvl w:val="1"/>
          <w:numId w:val="5"/>
        </w:numPr>
      </w:pPr>
      <w:r>
        <w:lastRenderedPageBreak/>
        <w:t xml:space="preserve">If you choose Save from the drop-down menu, it will save your </w:t>
      </w:r>
      <w:proofErr w:type="gramStart"/>
      <w:r>
        <w:t>work</w:t>
      </w:r>
      <w:proofErr w:type="gramEnd"/>
      <w:r>
        <w:t xml:space="preserve"> and you can continue working.</w:t>
      </w:r>
      <w:r>
        <w:br/>
      </w:r>
    </w:p>
    <w:p w14:paraId="7A68A50E" w14:textId="1B910233" w:rsidR="00696B73" w:rsidRDefault="00696B73" w:rsidP="00696B73">
      <w:pPr>
        <w:pStyle w:val="ListParagraph"/>
        <w:numPr>
          <w:ilvl w:val="1"/>
          <w:numId w:val="5"/>
        </w:numPr>
      </w:pPr>
      <w:r>
        <w:t>If you choose Save &amp; close, Emma will save your work and close the template.</w:t>
      </w:r>
      <w:r>
        <w:br/>
      </w:r>
    </w:p>
    <w:p w14:paraId="47F97583" w14:textId="68AAC586" w:rsidR="00696B73" w:rsidRPr="00696B73" w:rsidRDefault="00696B73" w:rsidP="00696B73">
      <w:pPr>
        <w:pStyle w:val="ListParagraph"/>
        <w:numPr>
          <w:ilvl w:val="1"/>
          <w:numId w:val="5"/>
        </w:numPr>
      </w:pPr>
      <w:r>
        <w:t>If you choose Save &amp; copy, Emma will save your work and make a copy that will also be saved on your Emma homepage.</w:t>
      </w:r>
    </w:p>
    <w:p w14:paraId="6FE69BBE" w14:textId="77777777" w:rsidR="00C93C2A" w:rsidRPr="00136870" w:rsidRDefault="00C93C2A" w:rsidP="00136870">
      <w:pPr>
        <w:rPr>
          <w:b/>
          <w:i/>
          <w:iCs/>
        </w:rPr>
      </w:pPr>
    </w:p>
    <w:p w14:paraId="034B0433" w14:textId="4FC38398" w:rsidR="00136870" w:rsidRPr="00136870" w:rsidRDefault="00136870" w:rsidP="00136870">
      <w:pPr>
        <w:rPr>
          <w:b/>
          <w:i/>
          <w:iCs/>
        </w:rPr>
      </w:pPr>
      <w:r w:rsidRPr="00136870">
        <w:rPr>
          <w:b/>
          <w:i/>
          <w:iCs/>
        </w:rPr>
        <w:t>Reviewing Your E-mail</w:t>
      </w:r>
    </w:p>
    <w:p w14:paraId="1E0F6DF0" w14:textId="20813EF3" w:rsidR="003B6C9A" w:rsidRDefault="004276E7" w:rsidP="00511690">
      <w:pPr>
        <w:pStyle w:val="ListParagraph"/>
        <w:numPr>
          <w:ilvl w:val="0"/>
          <w:numId w:val="5"/>
        </w:numPr>
      </w:pPr>
      <w:r>
        <w:t xml:space="preserve">Once </w:t>
      </w:r>
      <w:r w:rsidR="00136870">
        <w:t xml:space="preserve">you’re </w:t>
      </w:r>
      <w:r>
        <w:t>done</w:t>
      </w:r>
      <w:r w:rsidR="00136870">
        <w:t xml:space="preserve"> setting up your e-mail</w:t>
      </w:r>
      <w:r>
        <w:t xml:space="preserve">, click on </w:t>
      </w:r>
      <w:r w:rsidR="003B6C9A">
        <w:t>the P</w:t>
      </w:r>
      <w:r>
        <w:t xml:space="preserve">review </w:t>
      </w:r>
      <w:r w:rsidR="003B6C9A">
        <w:t xml:space="preserve">button at the top of your screen. </w:t>
      </w:r>
      <w:r w:rsidR="00511690">
        <w:t xml:space="preserve">You will get an immediate visual preview to review.  Be sure to review mobile also with the toggle on right. This will allow you to see how your e-mail will look on devices like phones and tablets. </w:t>
      </w:r>
      <w:r w:rsidR="00511690">
        <w:br/>
      </w:r>
    </w:p>
    <w:p w14:paraId="79F084E0" w14:textId="7DEA172D" w:rsidR="00511690" w:rsidRPr="00511690" w:rsidRDefault="00696B73" w:rsidP="00511690">
      <w:pPr>
        <w:rPr>
          <w:b/>
          <w:i/>
        </w:rPr>
      </w:pPr>
      <w:r>
        <w:rPr>
          <w:b/>
          <w:i/>
        </w:rPr>
        <w:t>Sending Yourself a Test E-mail</w:t>
      </w:r>
    </w:p>
    <w:p w14:paraId="63EB09BE" w14:textId="287EF0A8" w:rsidR="00C93C2A" w:rsidRDefault="00DA0AD2" w:rsidP="00136870">
      <w:pPr>
        <w:pStyle w:val="ListParagraph"/>
        <w:numPr>
          <w:ilvl w:val="0"/>
          <w:numId w:val="5"/>
        </w:numPr>
      </w:pPr>
      <w:r>
        <w:t xml:space="preserve">It is always recommended that you send a test version of your e-mail to yourself </w:t>
      </w:r>
      <w:r w:rsidR="003B0A20">
        <w:t xml:space="preserve">or others </w:t>
      </w:r>
      <w:r>
        <w:t xml:space="preserve">before sending it out to your audience. </w:t>
      </w:r>
      <w:r w:rsidR="003B0A20">
        <w:t xml:space="preserve">That will help you catch any errors that may show up during mailing or that you may missed when putting your e-mail together. </w:t>
      </w:r>
      <w:r>
        <w:t>Here’s how you can do that:</w:t>
      </w:r>
    </w:p>
    <w:p w14:paraId="4863BDD5" w14:textId="39737308" w:rsidR="00D85F2E" w:rsidRDefault="00D85F2E" w:rsidP="00EF44C0">
      <w:pPr>
        <w:pStyle w:val="ListParagraph"/>
        <w:numPr>
          <w:ilvl w:val="1"/>
          <w:numId w:val="5"/>
        </w:numPr>
      </w:pPr>
      <w:r>
        <w:t xml:space="preserve">Click on the Send test button at the top of your screen. </w:t>
      </w:r>
    </w:p>
    <w:p w14:paraId="1C8BBF37" w14:textId="73B42ED6" w:rsidR="00D85F2E" w:rsidRDefault="001A4821" w:rsidP="00EF44C0">
      <w:pPr>
        <w:pStyle w:val="ListParagraph"/>
        <w:numPr>
          <w:ilvl w:val="1"/>
          <w:numId w:val="5"/>
        </w:numPr>
      </w:pPr>
      <w:r>
        <w:t xml:space="preserve">A pop-up box will appear where you can enter the e-mails of those who you want to receive the test. Separate e-mail addresses with a comma if you have more than one. </w:t>
      </w:r>
    </w:p>
    <w:p w14:paraId="577F4EF5" w14:textId="138B25D1" w:rsidR="00274DB9" w:rsidRDefault="00274DB9" w:rsidP="00EF44C0">
      <w:pPr>
        <w:pStyle w:val="ListParagraph"/>
        <w:numPr>
          <w:ilvl w:val="1"/>
          <w:numId w:val="5"/>
        </w:numPr>
      </w:pPr>
      <w:r>
        <w:t>Add a note if you want the recipients to know details not included in the e-mail</w:t>
      </w:r>
    </w:p>
    <w:p w14:paraId="30D09A6F" w14:textId="020926C6" w:rsidR="00274DB9" w:rsidRDefault="007D36E4" w:rsidP="00EF44C0">
      <w:pPr>
        <w:pStyle w:val="ListParagraph"/>
        <w:numPr>
          <w:ilvl w:val="1"/>
          <w:numId w:val="5"/>
        </w:numPr>
      </w:pPr>
      <w:r>
        <w:t xml:space="preserve">Always make sure to change the </w:t>
      </w:r>
      <w:proofErr w:type="gramStart"/>
      <w:r>
        <w:t>From</w:t>
      </w:r>
      <w:proofErr w:type="gramEnd"/>
      <w:r>
        <w:t xml:space="preserve"> to your department name. For example, it should be changed from the default “RU Announce” to something like </w:t>
      </w:r>
      <w:r w:rsidR="00E76745">
        <w:t>“Radford University Office of Career and Talent Development.”</w:t>
      </w:r>
    </w:p>
    <w:p w14:paraId="264426C5" w14:textId="57DFA7E2" w:rsidR="00D85F2E" w:rsidRDefault="00E76745" w:rsidP="00EF44C0">
      <w:pPr>
        <w:pStyle w:val="ListParagraph"/>
        <w:numPr>
          <w:ilvl w:val="1"/>
          <w:numId w:val="5"/>
        </w:numPr>
      </w:pPr>
      <w:r>
        <w:t>Add a subject line</w:t>
      </w:r>
      <w:r w:rsidR="00E40806">
        <w:t xml:space="preserve"> to your e-mail.</w:t>
      </w:r>
    </w:p>
    <w:p w14:paraId="1FCB4E24" w14:textId="45A78177" w:rsidR="00E40806" w:rsidRDefault="00E40806" w:rsidP="00EF44C0">
      <w:pPr>
        <w:pStyle w:val="ListParagraph"/>
        <w:numPr>
          <w:ilvl w:val="1"/>
          <w:numId w:val="5"/>
        </w:numPr>
      </w:pPr>
      <w:r>
        <w:t xml:space="preserve">Click on the blue Send test button when you’re ready and the e-mail will be on its way to you or others who will review it. </w:t>
      </w:r>
    </w:p>
    <w:p w14:paraId="59F0018B" w14:textId="445C8314" w:rsidR="00131E5B" w:rsidRDefault="00131E5B" w:rsidP="00EF44C0">
      <w:pPr>
        <w:pStyle w:val="ListParagraph"/>
        <w:numPr>
          <w:ilvl w:val="1"/>
          <w:numId w:val="5"/>
        </w:numPr>
      </w:pPr>
      <w:r>
        <w:t xml:space="preserve">You can then </w:t>
      </w:r>
      <w:r w:rsidR="007D1804">
        <w:t>make edits as necessary by returning to the Emma homepage and choosing your draft e-mail by</w:t>
      </w:r>
      <w:r w:rsidR="000D5D8E">
        <w:t xml:space="preserve"> clicking on Campaigns from the top menu and then the link on that page to your e-mail set up.</w:t>
      </w:r>
    </w:p>
    <w:p w14:paraId="768CFE95" w14:textId="77777777" w:rsidR="00D85F2E" w:rsidRDefault="00D85F2E" w:rsidP="00E40806"/>
    <w:p w14:paraId="2925BFC2" w14:textId="46F2D869" w:rsidR="00E40806" w:rsidRPr="00131E5B" w:rsidRDefault="00131E5B" w:rsidP="00E40806">
      <w:pPr>
        <w:rPr>
          <w:b/>
          <w:i/>
        </w:rPr>
      </w:pPr>
      <w:r>
        <w:rPr>
          <w:b/>
          <w:i/>
        </w:rPr>
        <w:t>Sending Your E-mail</w:t>
      </w:r>
    </w:p>
    <w:p w14:paraId="47D8CC78" w14:textId="1F901BF3" w:rsidR="00EF44C0" w:rsidRDefault="00EF44C0" w:rsidP="00EF44C0">
      <w:pPr>
        <w:pStyle w:val="ListParagraph"/>
        <w:numPr>
          <w:ilvl w:val="1"/>
          <w:numId w:val="5"/>
        </w:numPr>
      </w:pPr>
      <w:r>
        <w:t xml:space="preserve">Click on the blue Review button at the top of your screen. </w:t>
      </w:r>
      <w:r w:rsidR="00210078">
        <w:t>You should see a screen that looks like this:</w:t>
      </w:r>
      <w:r w:rsidR="00210078">
        <w:br/>
      </w:r>
      <w:r w:rsidR="00210078">
        <w:rPr>
          <w:noProof/>
        </w:rPr>
        <w:drawing>
          <wp:inline distT="0" distB="0" distL="0" distR="0" wp14:anchorId="2BD09FBF" wp14:editId="6E32ABD0">
            <wp:extent cx="5616713" cy="2293491"/>
            <wp:effectExtent l="0" t="0" r="3175" b="0"/>
            <wp:docPr id="492058293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058293" name="Picture 3" descr="A screenshot of a compute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7964" cy="229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078">
        <w:br/>
      </w:r>
    </w:p>
    <w:p w14:paraId="7C36D560" w14:textId="77777777" w:rsidR="00130D5B" w:rsidRDefault="00210078" w:rsidP="00130D5B">
      <w:pPr>
        <w:pStyle w:val="ListParagraph"/>
        <w:numPr>
          <w:ilvl w:val="1"/>
          <w:numId w:val="5"/>
        </w:numPr>
      </w:pPr>
      <w:r>
        <w:lastRenderedPageBreak/>
        <w:t xml:space="preserve">On the left is a draft of your e-mail. You can return to </w:t>
      </w:r>
      <w:r w:rsidR="00130D5B">
        <w:t>editing your e-mail by clicking on the blue Edit email button.</w:t>
      </w:r>
    </w:p>
    <w:p w14:paraId="440F90AF" w14:textId="77777777" w:rsidR="00EE43DE" w:rsidRDefault="00130D5B" w:rsidP="00130D5B">
      <w:pPr>
        <w:pStyle w:val="ListParagraph"/>
        <w:numPr>
          <w:ilvl w:val="1"/>
          <w:numId w:val="5"/>
        </w:numPr>
      </w:pPr>
      <w:r>
        <w:t xml:space="preserve">To send yourself a test, </w:t>
      </w:r>
      <w:r w:rsidR="00EE43DE">
        <w:t>click on Send time to choose whether you’d like to send it now or schedule it for later.</w:t>
      </w:r>
    </w:p>
    <w:p w14:paraId="72211705" w14:textId="77777777" w:rsidR="001920A9" w:rsidRDefault="00EE43DE" w:rsidP="00130D5B">
      <w:pPr>
        <w:pStyle w:val="ListParagraph"/>
        <w:numPr>
          <w:ilvl w:val="1"/>
          <w:numId w:val="5"/>
        </w:numPr>
      </w:pPr>
      <w:r>
        <w:t xml:space="preserve">Click on Audience to choose </w:t>
      </w:r>
      <w:r w:rsidR="00E64084">
        <w:t>the people who will receive your e-mail. In the Recipients drop down menu, you’ll see the prepopulated segments of groups we can send to</w:t>
      </w:r>
      <w:r w:rsidR="001759D2">
        <w:t xml:space="preserve"> </w:t>
      </w:r>
      <w:proofErr w:type="gramStart"/>
      <w:r w:rsidR="001759D2">
        <w:t>at the moment</w:t>
      </w:r>
      <w:proofErr w:type="gramEnd"/>
      <w:r w:rsidR="001759D2">
        <w:t>. If you have questions about these groups, contact the Radford University IT Department.</w:t>
      </w:r>
    </w:p>
    <w:p w14:paraId="21D16AF4" w14:textId="77777777" w:rsidR="001920A9" w:rsidRDefault="001920A9" w:rsidP="00130D5B">
      <w:pPr>
        <w:pStyle w:val="ListParagraph"/>
        <w:numPr>
          <w:ilvl w:val="1"/>
          <w:numId w:val="5"/>
        </w:numPr>
      </w:pPr>
      <w:r>
        <w:t>Click on Subject to enter the subject of your e-mail.</w:t>
      </w:r>
    </w:p>
    <w:p w14:paraId="54C948DC" w14:textId="77777777" w:rsidR="003D7399" w:rsidRDefault="003B7704" w:rsidP="00130D5B">
      <w:pPr>
        <w:pStyle w:val="ListParagraph"/>
        <w:numPr>
          <w:ilvl w:val="1"/>
          <w:numId w:val="5"/>
        </w:numPr>
      </w:pPr>
      <w:r>
        <w:t xml:space="preserve">Click on </w:t>
      </w:r>
      <w:proofErr w:type="gramStart"/>
      <w:r>
        <w:t>From</w:t>
      </w:r>
      <w:proofErr w:type="gramEnd"/>
      <w:r>
        <w:t xml:space="preserve"> to change the sender to Radford University or your department name. </w:t>
      </w:r>
      <w:r w:rsidR="001A6BFC">
        <w:t>Always leave the sender e-mail box the same.</w:t>
      </w:r>
    </w:p>
    <w:p w14:paraId="3374A71A" w14:textId="77777777" w:rsidR="003D7399" w:rsidRDefault="003D7399" w:rsidP="00130D5B">
      <w:pPr>
        <w:pStyle w:val="ListParagraph"/>
        <w:numPr>
          <w:ilvl w:val="1"/>
          <w:numId w:val="5"/>
        </w:numPr>
      </w:pPr>
      <w:r>
        <w:t xml:space="preserve">Click on the blue Review &amp; send button in the upper </w:t>
      </w:r>
      <w:proofErr w:type="gramStart"/>
      <w:r>
        <w:t>right hand</w:t>
      </w:r>
      <w:proofErr w:type="gramEnd"/>
      <w:r>
        <w:t xml:space="preserve"> corner.</w:t>
      </w:r>
    </w:p>
    <w:p w14:paraId="5D5D46E2" w14:textId="77777777" w:rsidR="003D7399" w:rsidRDefault="003D7399" w:rsidP="00130D5B">
      <w:pPr>
        <w:pStyle w:val="ListParagraph"/>
        <w:numPr>
          <w:ilvl w:val="1"/>
          <w:numId w:val="5"/>
        </w:numPr>
      </w:pPr>
      <w:r>
        <w:t xml:space="preserve">A final pop-up box will appear with your send details as a final check before sending. Be sure to check </w:t>
      </w:r>
      <w:proofErr w:type="gramStart"/>
      <w:r>
        <w:t>all of</w:t>
      </w:r>
      <w:proofErr w:type="gramEnd"/>
      <w:r>
        <w:t xml:space="preserve"> the details very carefully before sending. </w:t>
      </w:r>
    </w:p>
    <w:p w14:paraId="75725212" w14:textId="77777777" w:rsidR="00DD6DA9" w:rsidRDefault="003D7399" w:rsidP="00130D5B">
      <w:pPr>
        <w:pStyle w:val="ListParagraph"/>
        <w:numPr>
          <w:ilvl w:val="1"/>
          <w:numId w:val="5"/>
        </w:numPr>
      </w:pPr>
      <w:r>
        <w:t xml:space="preserve">When ready, </w:t>
      </w:r>
      <w:r w:rsidR="00DD6DA9">
        <w:t xml:space="preserve">click on Send campaign. </w:t>
      </w:r>
    </w:p>
    <w:p w14:paraId="09B65299" w14:textId="77777777" w:rsidR="00DD6DA9" w:rsidRDefault="00DD6DA9" w:rsidP="00DD6DA9"/>
    <w:p w14:paraId="2BB6632C" w14:textId="77777777" w:rsidR="00660EF0" w:rsidRDefault="00DD6DA9" w:rsidP="00DD6DA9">
      <w:pPr>
        <w:rPr>
          <w:b/>
          <w:i/>
        </w:rPr>
      </w:pPr>
      <w:r>
        <w:rPr>
          <w:b/>
          <w:i/>
        </w:rPr>
        <w:t xml:space="preserve">Seeing </w:t>
      </w:r>
      <w:r w:rsidR="00660EF0">
        <w:rPr>
          <w:b/>
          <w:i/>
        </w:rPr>
        <w:t>information on recently sent campaigns</w:t>
      </w:r>
    </w:p>
    <w:p w14:paraId="7B55E30C" w14:textId="77777777" w:rsidR="00660EF0" w:rsidRDefault="00660EF0" w:rsidP="00660EF0">
      <w:pPr>
        <w:pStyle w:val="ListParagraph"/>
        <w:numPr>
          <w:ilvl w:val="0"/>
          <w:numId w:val="5"/>
        </w:numPr>
      </w:pPr>
      <w:r>
        <w:t>It will take a few minutes for your e-mail to send to your recipients. Once it has sent, however, you will be able to see valuable real-time information about your campaign in Emma. Here’s how:</w:t>
      </w:r>
    </w:p>
    <w:p w14:paraId="78B5A446" w14:textId="77777777" w:rsidR="00660EF0" w:rsidRDefault="00660EF0" w:rsidP="00660EF0">
      <w:pPr>
        <w:pStyle w:val="ListParagraph"/>
        <w:numPr>
          <w:ilvl w:val="1"/>
          <w:numId w:val="5"/>
        </w:numPr>
      </w:pPr>
      <w:r>
        <w:t xml:space="preserve">Go to the Emma homepage. </w:t>
      </w:r>
    </w:p>
    <w:p w14:paraId="2739264E" w14:textId="77777777" w:rsidR="003F3320" w:rsidRDefault="003F3320" w:rsidP="00660EF0">
      <w:pPr>
        <w:pStyle w:val="ListParagraph"/>
        <w:numPr>
          <w:ilvl w:val="1"/>
          <w:numId w:val="5"/>
        </w:numPr>
      </w:pPr>
      <w:r>
        <w:t xml:space="preserve">There are thumbnail screenshots on that page of </w:t>
      </w:r>
      <w:proofErr w:type="gramStart"/>
      <w:r>
        <w:t>all of</w:t>
      </w:r>
      <w:proofErr w:type="gramEnd"/>
      <w:r>
        <w:t xml:space="preserve"> the campaigns you have sent. </w:t>
      </w:r>
    </w:p>
    <w:p w14:paraId="5194A7CE" w14:textId="77777777" w:rsidR="003F3320" w:rsidRDefault="003F3320" w:rsidP="00660EF0">
      <w:pPr>
        <w:pStyle w:val="ListParagraph"/>
        <w:numPr>
          <w:ilvl w:val="1"/>
          <w:numId w:val="5"/>
        </w:numPr>
      </w:pPr>
      <w:r>
        <w:t xml:space="preserve">Click on a thumbnail to see information about that campaign. </w:t>
      </w:r>
    </w:p>
    <w:p w14:paraId="426D7E5F" w14:textId="77777777" w:rsidR="00001631" w:rsidRDefault="00D11D3D" w:rsidP="00660EF0">
      <w:pPr>
        <w:pStyle w:val="ListParagraph"/>
        <w:numPr>
          <w:ilvl w:val="1"/>
          <w:numId w:val="5"/>
        </w:numPr>
      </w:pPr>
      <w:r>
        <w:t>At the top will be information about the open rate (how many recipients opened the e-mail)</w:t>
      </w:r>
      <w:r w:rsidR="001B644A">
        <w:t>, how many recipients clicked on anything in your e-mail, how successful the delivery rate was (how many of the recipients you meant it to go to actually received it)</w:t>
      </w:r>
      <w:r w:rsidR="00001631">
        <w:t>, the bounce rate (how many of the e-mails were returned to Emma as Undeliverable)</w:t>
      </w:r>
      <w:r w:rsidR="001B644A">
        <w:t xml:space="preserve"> and </w:t>
      </w:r>
      <w:r w:rsidR="00001631">
        <w:t xml:space="preserve">the opt-out rate (howe many recipients blocked the e-mail and didn’t receive it). </w:t>
      </w:r>
    </w:p>
    <w:p w14:paraId="50B9F9A2" w14:textId="77777777" w:rsidR="00D216F1" w:rsidRDefault="00001631" w:rsidP="00660EF0">
      <w:pPr>
        <w:pStyle w:val="ListParagraph"/>
        <w:numPr>
          <w:ilvl w:val="1"/>
          <w:numId w:val="5"/>
        </w:numPr>
      </w:pPr>
      <w:r>
        <w:t xml:space="preserve">In addition, if you scroll down, you’ll what is called a “heat map” of your e-mail. There are green circles on this </w:t>
      </w:r>
      <w:r w:rsidR="00D216F1">
        <w:t xml:space="preserve">map showing where recipients clicked. You can hover over the circles to see how many people clicked on that link. </w:t>
      </w:r>
    </w:p>
    <w:p w14:paraId="0C405B04" w14:textId="77777777" w:rsidR="00D216F1" w:rsidRDefault="00D216F1" w:rsidP="00660EF0">
      <w:pPr>
        <w:pStyle w:val="ListParagraph"/>
        <w:numPr>
          <w:ilvl w:val="1"/>
          <w:numId w:val="5"/>
        </w:numPr>
      </w:pPr>
      <w:r>
        <w:t>In the left-hand column, you’ll be able to see what percentage of users viewed it on a desktop computer vs. those who viewed it on a mobile device.</w:t>
      </w:r>
    </w:p>
    <w:p w14:paraId="55773E93" w14:textId="77777777" w:rsidR="00DE0267" w:rsidRDefault="00D216F1" w:rsidP="00660EF0">
      <w:pPr>
        <w:pStyle w:val="ListParagraph"/>
        <w:numPr>
          <w:ilvl w:val="1"/>
          <w:numId w:val="5"/>
        </w:numPr>
      </w:pPr>
      <w:proofErr w:type="gramStart"/>
      <w:r>
        <w:t>And,</w:t>
      </w:r>
      <w:proofErr w:type="gramEnd"/>
      <w:r>
        <w:t xml:space="preserve"> there will be a breakdown of which </w:t>
      </w:r>
      <w:r w:rsidR="00DE0267">
        <w:t xml:space="preserve">e-mail software recipients used to view your e-mail. </w:t>
      </w:r>
    </w:p>
    <w:p w14:paraId="0FED692C" w14:textId="205D1782" w:rsidR="004276E7" w:rsidRDefault="00DE0267" w:rsidP="00660EF0">
      <w:pPr>
        <w:pStyle w:val="ListParagraph"/>
        <w:numPr>
          <w:ilvl w:val="1"/>
          <w:numId w:val="5"/>
        </w:numPr>
      </w:pPr>
      <w:r>
        <w:t xml:space="preserve">All of this is valuable information to determine how successful your e-mail </w:t>
      </w:r>
      <w:r w:rsidR="00191F7E">
        <w:t xml:space="preserve">and messaging </w:t>
      </w:r>
      <w:r>
        <w:t xml:space="preserve">was. </w:t>
      </w:r>
      <w:r w:rsidR="00D216F1">
        <w:t xml:space="preserve">  </w:t>
      </w:r>
    </w:p>
    <w:p w14:paraId="016CD6AA" w14:textId="77777777" w:rsidR="004565C3" w:rsidRDefault="004565C3"/>
    <w:p w14:paraId="447335B6" w14:textId="4028BC7C" w:rsidR="004565C3" w:rsidRDefault="004565C3">
      <w:r>
        <w:t>If you have issues or if there are people that said they did not get the e</w:t>
      </w:r>
      <w:r w:rsidR="00191F7E">
        <w:t>-</w:t>
      </w:r>
      <w:r>
        <w:t xml:space="preserve">mail, please have them submit a ticket via </w:t>
      </w:r>
      <w:proofErr w:type="spellStart"/>
      <w:r>
        <w:t>ITOneStop</w:t>
      </w:r>
      <w:proofErr w:type="spellEnd"/>
      <w:r>
        <w:t>.</w:t>
      </w:r>
    </w:p>
    <w:sectPr w:rsidR="004565C3" w:rsidSect="00AF47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0956"/>
    <w:multiLevelType w:val="hybridMultilevel"/>
    <w:tmpl w:val="D65C4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5AA8"/>
    <w:multiLevelType w:val="hybridMultilevel"/>
    <w:tmpl w:val="BCF2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50FD3"/>
    <w:multiLevelType w:val="hybridMultilevel"/>
    <w:tmpl w:val="8EDC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308AF"/>
    <w:multiLevelType w:val="hybridMultilevel"/>
    <w:tmpl w:val="281047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319EC"/>
    <w:multiLevelType w:val="hybridMultilevel"/>
    <w:tmpl w:val="AAAE5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23859">
    <w:abstractNumId w:val="4"/>
  </w:num>
  <w:num w:numId="2" w16cid:durableId="2044281117">
    <w:abstractNumId w:val="2"/>
  </w:num>
  <w:num w:numId="3" w16cid:durableId="1252474567">
    <w:abstractNumId w:val="0"/>
  </w:num>
  <w:num w:numId="4" w16cid:durableId="1296596186">
    <w:abstractNumId w:val="3"/>
  </w:num>
  <w:num w:numId="5" w16cid:durableId="472143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E7"/>
    <w:rsid w:val="00001631"/>
    <w:rsid w:val="00007ADE"/>
    <w:rsid w:val="0003616B"/>
    <w:rsid w:val="00047E4C"/>
    <w:rsid w:val="00095E84"/>
    <w:rsid w:val="000D5D8E"/>
    <w:rsid w:val="000E692E"/>
    <w:rsid w:val="000E70DD"/>
    <w:rsid w:val="00130D5B"/>
    <w:rsid w:val="00131E5B"/>
    <w:rsid w:val="00135DBC"/>
    <w:rsid w:val="00136870"/>
    <w:rsid w:val="001759D2"/>
    <w:rsid w:val="00176828"/>
    <w:rsid w:val="00177F6A"/>
    <w:rsid w:val="0018138A"/>
    <w:rsid w:val="0019172B"/>
    <w:rsid w:val="00191F7E"/>
    <w:rsid w:val="001920A9"/>
    <w:rsid w:val="00195F1B"/>
    <w:rsid w:val="001A4821"/>
    <w:rsid w:val="001A6BFC"/>
    <w:rsid w:val="001B0C18"/>
    <w:rsid w:val="001B644A"/>
    <w:rsid w:val="00210078"/>
    <w:rsid w:val="00221CCD"/>
    <w:rsid w:val="0025698E"/>
    <w:rsid w:val="00273BB6"/>
    <w:rsid w:val="00274DB9"/>
    <w:rsid w:val="002A2E15"/>
    <w:rsid w:val="002A4E4D"/>
    <w:rsid w:val="002B7850"/>
    <w:rsid w:val="003239B1"/>
    <w:rsid w:val="00327868"/>
    <w:rsid w:val="00334BAA"/>
    <w:rsid w:val="00345F5E"/>
    <w:rsid w:val="00357367"/>
    <w:rsid w:val="003B0A20"/>
    <w:rsid w:val="003B6C9A"/>
    <w:rsid w:val="003B7704"/>
    <w:rsid w:val="003D7399"/>
    <w:rsid w:val="003F3320"/>
    <w:rsid w:val="00413067"/>
    <w:rsid w:val="004276E7"/>
    <w:rsid w:val="00441C2A"/>
    <w:rsid w:val="004565C3"/>
    <w:rsid w:val="004A5098"/>
    <w:rsid w:val="004C6380"/>
    <w:rsid w:val="004F222C"/>
    <w:rsid w:val="005071C5"/>
    <w:rsid w:val="00511690"/>
    <w:rsid w:val="005D1013"/>
    <w:rsid w:val="005E10D2"/>
    <w:rsid w:val="0061033C"/>
    <w:rsid w:val="00620ECE"/>
    <w:rsid w:val="0063065D"/>
    <w:rsid w:val="006542D3"/>
    <w:rsid w:val="00660EF0"/>
    <w:rsid w:val="0068376C"/>
    <w:rsid w:val="00696811"/>
    <w:rsid w:val="00696B73"/>
    <w:rsid w:val="006E5A13"/>
    <w:rsid w:val="00751A18"/>
    <w:rsid w:val="00776D71"/>
    <w:rsid w:val="00780BC2"/>
    <w:rsid w:val="0079776E"/>
    <w:rsid w:val="007D1804"/>
    <w:rsid w:val="007D36E4"/>
    <w:rsid w:val="007F169D"/>
    <w:rsid w:val="007F7632"/>
    <w:rsid w:val="008246D0"/>
    <w:rsid w:val="00843BD1"/>
    <w:rsid w:val="00854210"/>
    <w:rsid w:val="008846E7"/>
    <w:rsid w:val="00943BCE"/>
    <w:rsid w:val="00956A60"/>
    <w:rsid w:val="00A36564"/>
    <w:rsid w:val="00A42E2F"/>
    <w:rsid w:val="00A64791"/>
    <w:rsid w:val="00A952D1"/>
    <w:rsid w:val="00AF4782"/>
    <w:rsid w:val="00B17F33"/>
    <w:rsid w:val="00B51CE6"/>
    <w:rsid w:val="00B63B2D"/>
    <w:rsid w:val="00B73EC3"/>
    <w:rsid w:val="00B77F86"/>
    <w:rsid w:val="00B8309C"/>
    <w:rsid w:val="00BB2C56"/>
    <w:rsid w:val="00BB531D"/>
    <w:rsid w:val="00C353D4"/>
    <w:rsid w:val="00C6564A"/>
    <w:rsid w:val="00C93C2A"/>
    <w:rsid w:val="00CD1755"/>
    <w:rsid w:val="00D048C7"/>
    <w:rsid w:val="00D11D3D"/>
    <w:rsid w:val="00D216F1"/>
    <w:rsid w:val="00D85F2E"/>
    <w:rsid w:val="00D92916"/>
    <w:rsid w:val="00D96BD5"/>
    <w:rsid w:val="00DA0AD2"/>
    <w:rsid w:val="00DD6DA9"/>
    <w:rsid w:val="00DE0267"/>
    <w:rsid w:val="00DE73B0"/>
    <w:rsid w:val="00E10B75"/>
    <w:rsid w:val="00E3399D"/>
    <w:rsid w:val="00E40806"/>
    <w:rsid w:val="00E56406"/>
    <w:rsid w:val="00E64084"/>
    <w:rsid w:val="00E76745"/>
    <w:rsid w:val="00E9129D"/>
    <w:rsid w:val="00EE43DE"/>
    <w:rsid w:val="00EF44C0"/>
    <w:rsid w:val="00F8492C"/>
    <w:rsid w:val="00F92D9F"/>
    <w:rsid w:val="00FC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E3881"/>
  <w15:chartTrackingRefBased/>
  <w15:docId w15:val="{56A3BCF3-72BF-7B48-BDF9-F0DF8A5A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76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6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3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McNabb, Jackie</dc:creator>
  <cp:keywords/>
  <dc:description/>
  <cp:lastModifiedBy>Rickey, Laken</cp:lastModifiedBy>
  <cp:revision>107</cp:revision>
  <dcterms:created xsi:type="dcterms:W3CDTF">2023-06-30T15:35:00Z</dcterms:created>
  <dcterms:modified xsi:type="dcterms:W3CDTF">2026-05-19T16:59:00Z</dcterms:modified>
</cp:coreProperties>
</file>